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1F2DC126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AB39D9">
              <w:rPr>
                <w:b/>
                <w:bCs/>
              </w:rPr>
              <w:t>18</w:t>
            </w:r>
            <w:r w:rsidR="00DA0A3C">
              <w:rPr>
                <w:b/>
                <w:bCs/>
              </w:rPr>
              <w:t>.08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4E197ADE" w14:textId="156D9B41" w:rsidR="00C810DA" w:rsidRPr="00C810DA" w:rsidRDefault="00AA721F" w:rsidP="00C810DA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A721F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 w:rsidRPr="00AA721F">
        <w:rPr>
          <w:bCs/>
          <w:sz w:val="22"/>
          <w:szCs w:val="22"/>
        </w:rPr>
        <w:tab/>
      </w:r>
      <w:r w:rsidR="00C810DA" w:rsidRPr="00C810DA">
        <w:rPr>
          <w:bCs/>
          <w:sz w:val="22"/>
          <w:szCs w:val="22"/>
        </w:rPr>
        <w:t>Внес</w:t>
      </w:r>
      <w:r w:rsidR="00A22C6A">
        <w:rPr>
          <w:bCs/>
          <w:sz w:val="22"/>
          <w:szCs w:val="22"/>
        </w:rPr>
        <w:t>ены</w:t>
      </w:r>
      <w:r w:rsidR="00C810DA" w:rsidRPr="00C810DA">
        <w:rPr>
          <w:bCs/>
          <w:sz w:val="22"/>
          <w:szCs w:val="22"/>
        </w:rPr>
        <w:t xml:space="preserve"> изменения в закупку на Поставку ГСМ (топливо дизельное, бензин автомобильный АИ-92, бензин автомобильный АИ-95</w:t>
      </w:r>
      <w:proofErr w:type="gramStart"/>
      <w:r w:rsidR="00C810DA" w:rsidRPr="00C810DA">
        <w:rPr>
          <w:bCs/>
          <w:sz w:val="22"/>
          <w:szCs w:val="22"/>
        </w:rPr>
        <w:t>)  (</w:t>
      </w:r>
      <w:proofErr w:type="gramEnd"/>
      <w:r w:rsidR="00C810DA" w:rsidRPr="00C810DA">
        <w:rPr>
          <w:bCs/>
          <w:sz w:val="22"/>
          <w:szCs w:val="22"/>
        </w:rPr>
        <w:t>План № 15/33), а именно Сведения о количестве (объеме) – «196 000 литров</w:t>
      </w:r>
      <w:proofErr w:type="gramStart"/>
      <w:r w:rsidR="00C810DA" w:rsidRPr="00C810DA">
        <w:rPr>
          <w:bCs/>
          <w:sz w:val="22"/>
          <w:szCs w:val="22"/>
        </w:rPr>
        <w:t xml:space="preserve">»,   </w:t>
      </w:r>
      <w:proofErr w:type="gramEnd"/>
      <w:r w:rsidR="00C810DA" w:rsidRPr="00C810DA">
        <w:rPr>
          <w:bCs/>
          <w:sz w:val="22"/>
          <w:szCs w:val="22"/>
        </w:rPr>
        <w:t xml:space="preserve"> Сведения о начальной (максимальной) цене договора (цене лота)– «13 478 380,00 рублей»; </w:t>
      </w:r>
    </w:p>
    <w:p w14:paraId="37C0BBA2" w14:textId="5E89F66F" w:rsidR="00363EFD" w:rsidRPr="00A379BF" w:rsidRDefault="00C810DA" w:rsidP="00C810DA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C810DA">
        <w:rPr>
          <w:bCs/>
          <w:sz w:val="22"/>
          <w:szCs w:val="22"/>
        </w:rPr>
        <w:t>Включ</w:t>
      </w:r>
      <w:r w:rsidR="00A22C6A">
        <w:rPr>
          <w:bCs/>
          <w:sz w:val="22"/>
          <w:szCs w:val="22"/>
        </w:rPr>
        <w:t>ена</w:t>
      </w:r>
      <w:r w:rsidRPr="00C810DA">
        <w:rPr>
          <w:bCs/>
          <w:sz w:val="22"/>
          <w:szCs w:val="22"/>
        </w:rPr>
        <w:t xml:space="preserve"> дополнительно закупк</w:t>
      </w:r>
      <w:r w:rsidR="00A22C6A">
        <w:rPr>
          <w:bCs/>
          <w:sz w:val="22"/>
          <w:szCs w:val="22"/>
        </w:rPr>
        <w:t>а</w:t>
      </w:r>
      <w:r w:rsidRPr="00C810DA">
        <w:rPr>
          <w:bCs/>
          <w:sz w:val="22"/>
          <w:szCs w:val="22"/>
        </w:rPr>
        <w:t xml:space="preserve"> на Оказание услуг по ремонту насоса </w:t>
      </w:r>
      <w:proofErr w:type="spellStart"/>
      <w:r w:rsidRPr="00C810DA">
        <w:rPr>
          <w:bCs/>
          <w:sz w:val="22"/>
          <w:szCs w:val="22"/>
        </w:rPr>
        <w:t>Flygt</w:t>
      </w:r>
      <w:proofErr w:type="spellEnd"/>
      <w:r w:rsidRPr="00C810DA">
        <w:rPr>
          <w:bCs/>
          <w:sz w:val="22"/>
          <w:szCs w:val="22"/>
        </w:rPr>
        <w:t xml:space="preserve"> NT 3531/835 с  начальной (максимальной) ценой договора 2 600 000,00 рублей, способ определения поставщика – «Аукцион в электронной форме МСП»</w:t>
      </w:r>
      <w:r w:rsidR="00DA0A3C"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1DB1B" w14:textId="77777777" w:rsidR="00370F2B" w:rsidRDefault="00370F2B" w:rsidP="00A75518">
      <w:r>
        <w:separator/>
      </w:r>
    </w:p>
  </w:endnote>
  <w:endnote w:type="continuationSeparator" w:id="0">
    <w:p w14:paraId="4682E468" w14:textId="77777777" w:rsidR="00370F2B" w:rsidRDefault="00370F2B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4A751" w14:textId="77777777" w:rsidR="00370F2B" w:rsidRDefault="00370F2B" w:rsidP="00A75518">
      <w:r>
        <w:separator/>
      </w:r>
    </w:p>
  </w:footnote>
  <w:footnote w:type="continuationSeparator" w:id="0">
    <w:p w14:paraId="5C51A3AA" w14:textId="77777777" w:rsidR="00370F2B" w:rsidRDefault="00370F2B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1A3D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1604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2025-08-19T07:43:00Z</dcterms:created>
  <dcterms:modified xsi:type="dcterms:W3CDTF">2025-08-19T07:43:00Z</dcterms:modified>
</cp:coreProperties>
</file>